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2"/>
        <w:spacing w:lineRule="auto" w:line="360" w:before="240" w:after="120"/>
        <w:jc w:val="center"/>
        <w:rPr>
          <w:rFonts w:ascii="Georgia;Times New Roman;Bitstream Charter;Times;serif" w:hAnsi="Georgia;Times New Roman;Bitstream Charter;Times;serif"/>
          <w:b/>
          <w:bCs/>
          <w:i w:val="false"/>
          <w:caps w:val="false"/>
          <w:smallCaps w:val="false"/>
          <w:color w:val="7E0021"/>
          <w:spacing w:val="0"/>
        </w:rPr>
      </w:pPr>
      <w:r>
        <w:rPr>
          <w:rFonts w:ascii="Georgia;Times New Roman;Bitstream Charter;Times;serif" w:hAnsi="Georgia;Times New Roman;Bitstream Charter;Times;serif"/>
          <w:b/>
          <w:bCs/>
          <w:i w:val="false"/>
          <w:caps w:val="false"/>
          <w:smallCaps w:val="false"/>
          <w:color w:val="7E0021"/>
          <w:spacing w:val="0"/>
        </w:rPr>
        <w:t xml:space="preserve">Official Legal Letter   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Dear Manager,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Re: Hardship notice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Loan account no: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wish to apply for a variation of the above loan contract on the grounds of hardship under section 72 of the National Credit Code.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Change requested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request the following change to my/our contract: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 reduction in the amount of each repayment to $ per fortnight/month. This change is requested for (number of months) months. After this time I/we will return to making the normal scheduled repayments. The term of the loan to be extended and any arrears to be added to the loan.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no repayments for 3 months with my circumstances to be reviewed at the end of this period to discuss if a further extension of time is needed. After the agreed period, I/we return to making the normal scheduled repayments, the term of the loan is extended and the arrears added to the loan.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continue making scheduled repayments and any arrears accumulated during my/our recent period of financial hardship are added to the loan and the term of the loan extended. OR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no repayments or reduced repayments of $ per month for (number of months) months to exchange an unconditional sale contract on my/our home.</w:t>
      </w:r>
    </w:p>
    <w:p>
      <w:pPr>
        <w:pStyle w:val="Normal"/>
        <w:spacing w:lineRule="auto" w:line="360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 we assume that you will not continue to charge default fees, default interest or make an adverse listing on my/our credit report while my/our hardship request is being considered.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Supporting information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confirm that my/our financial hardship was caused by illness, unemployment or other reasonable cause (delete if not applicable). Give brief details.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expect to be able to reasonably repay the loan if the requested variation is granted. I/we will be able to pay because (delete if not applicable):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when I return to work I will be able to afford the scheduled repayments.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when I have recovered from my illness I can return to work and can afford the scheduled repayments.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the loan will be repaid from the sale of my home.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Please send me/us a Financial Statement of Position to complete, if required.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I/we await your reply in writing within 21 days of the date of this letter.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Yours faithfully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Name</w:t>
      </w:r>
    </w:p>
    <w:p>
      <w:pPr>
        <w:pStyle w:val="Normal"/>
        <w:spacing w:lineRule="auto" w:line="360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Address</w:t>
      </w:r>
    </w:p>
    <w:sectPr>
      <w:type w:val="nextPage"/>
      <w:pgSz w:w="11906" w:h="16838"/>
      <w:pgMar w:left="1134" w:right="1010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altName w:val="Times New Roman"/>
    <w:charset w:val="01"/>
    <w:family w:val="auto"/>
    <w:pitch w:val="default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IN" w:eastAsia="zh-CN" w:bidi="hi-IN"/>
    </w:rPr>
  </w:style>
  <w:style w:type="paragraph" w:styleId="Heading2">
    <w:name w:val="Heading 2"/>
    <w:basedOn w:val="Heading"/>
    <w:pPr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2016-01-07T17:38:26Z</dcterms:created>
  <dc:language>en-IN</dc:language>
  <cp:revision>0</cp:revision>
</cp:coreProperties>
</file>