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color w:val="039be5"/>
          <w:sz w:val="48"/>
          <w:szCs w:val="48"/>
        </w:rPr>
      </w:pPr>
      <w:bookmarkStart w:colFirst="0" w:colLast="0" w:name="_kk1966kbedef" w:id="0"/>
      <w:bookmarkEnd w:id="0"/>
      <w:r w:rsidDel="00000000" w:rsidR="00000000" w:rsidRPr="00000000">
        <w:rPr>
          <w:b w:val="0"/>
          <w:color w:val="039be5"/>
          <w:sz w:val="48"/>
          <w:szCs w:val="48"/>
          <w:rtl w:val="0"/>
        </w:rPr>
        <w:t xml:space="preserve">Letter of Application Form for Job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short line" id="6" name="image3.png"/>
            <a:graphic>
              <a:graphicData uri="http://schemas.openxmlformats.org/drawingml/2006/picture">
                <pic:pic>
                  <pic:nvPicPr>
                    <pic:cNvPr descr="short lin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Your Name: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John Smith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Your Address: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123 Maple Lane, Anytown, AN 12345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Your Contact Number: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555-123-4567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Your Email Address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: john.smith@email.com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February 13, 2024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Employer's Name: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Jane Doe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Position Title: 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HR Manager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Company Name: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XYZ Corporation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 456 Oak Street, Anytown, AN 54321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Salutation: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br w:type="textWrapping"/>
        <w:t xml:space="preserve">Dear Ms. Doe,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Introduction: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br w:type="textWrapping"/>
        <w:t xml:space="preserve">I am writing to express my interest in the Financial Analyst position listed on Indeed.com. With a strong background in finance and a proven track record of success in financial analysis and project management, I am confident in my ability to contribute effectively to your team at XYZ Corporation.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Body of the Letter: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br w:type="textWrapping"/>
        <w:t xml:space="preserve">In my current position at ABC Company, I have successfully managed a portfolio of investments and conducted comprehensive financial analysis to guide strategic decision-making. My role involves analyzing market trends, preparing financial forecasts, and presenting findings to senior management, contributing to a 10% increase in annual revenue.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I hold a Bachelor’s Degree in Finance from the University of Anytown, where I graduated with honors. My education, combined with my practical experience, has equipped me with a solid foundation in financial analysis, budgeting, and reporting. I am also proficient in using various financial software programs, including Excel, QuickBooks, and SAP.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t xml:space="preserve">I am particularly attracted to this position at XYZ Corporation because of your company’s commitment to innovation and excellence in the financial sector. I am eager to bring my skills in financial analysis and my passion for finance to your team, where I can contribute to the continued success and growth of your company.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Closing Statement: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br w:type="textWrapping"/>
        <w:t xml:space="preserve">I am very excited about the opportunity to discuss how my education, experience, and skills could be beneficial to XYZ Corporation. I am available for an interview at your earliest convenience and can be reached at 555-123-4567 or via email at john.smith@email.com. Thank you for considering my application. I look forward to the possibility of contributing to your team.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rtl w:val="0"/>
        </w:rPr>
        <w:t xml:space="preserve">Signature:</w:t>
      </w:r>
      <w:r w:rsidDel="00000000" w:rsidR="00000000" w:rsidRPr="00000000">
        <w:rPr>
          <w:rFonts w:ascii="Arial" w:cs="Arial" w:eastAsia="Arial" w:hAnsi="Arial"/>
          <w:color w:val="0d0d0d"/>
          <w:sz w:val="24"/>
          <w:szCs w:val="24"/>
          <w:rtl w:val="0"/>
        </w:rPr>
        <w:br w:type="textWrapping"/>
        <w:t xml:space="preserve">Sincerely,</w:t>
        <w:br w:type="textWrapping"/>
        <w:t xml:space="preserve">John Smith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/>
      </w:pPr>
      <w:r w:rsidDel="00000000" w:rsidR="00000000" w:rsidRPr="00000000">
        <w:rPr>
          <w:rFonts w:ascii="Proxima Nova" w:cs="Proxima Nova" w:eastAsia="Proxima Nova" w:hAnsi="Proxima Nova"/>
          <w:color w:val="666666"/>
        </w:rPr>
        <w:drawing>
          <wp:inline distB="114300" distT="114300" distL="114300" distR="114300">
            <wp:extent cx="438150" cy="57150"/>
            <wp:effectExtent b="0" l="0" r="0" t="0"/>
            <wp:docPr descr="short dash" id="5" name="image4.png"/>
            <a:graphic>
              <a:graphicData uri="http://schemas.openxmlformats.org/drawingml/2006/picture">
                <pic:pic>
                  <pic:nvPicPr>
                    <pic:cNvPr descr="short dash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line="335.99999999999994" w:lineRule="auto"/>
      <w:ind w:left="-15" w:firstLine="0"/>
      <w:jc w:val="right"/>
      <w:rPr>
        <w:rFonts w:ascii="Roboto" w:cs="Roboto" w:eastAsia="Roboto" w:hAnsi="Roboto"/>
        <w:color w:val="61c39c"/>
        <w:sz w:val="20"/>
        <w:szCs w:val="20"/>
      </w:rPr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4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335.99999999999994" w:lineRule="auto"/>
      <w:ind w:left="-15" w:firstLine="0"/>
      <w:jc w:val="right"/>
      <w:rPr>
        <w:rFonts w:ascii="Roboto" w:cs="Roboto" w:eastAsia="Roboto" w:hAnsi="Roboto"/>
        <w:color w:val="61c39c"/>
        <w:sz w:val="20"/>
        <w:szCs w:val="20"/>
      </w:rPr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3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7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short line" id="1" name="image1.png"/>
          <a:graphic>
            <a:graphicData uri="http://schemas.openxmlformats.org/drawingml/2006/picture">
              <pic:pic>
                <pic:nvPicPr>
                  <pic:cNvPr descr="short lin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Poppins-italic.ttf"/><Relationship Id="rId10" Type="http://schemas.openxmlformats.org/officeDocument/2006/relationships/font" Target="fonts/Poppins-bold.ttf"/><Relationship Id="rId12" Type="http://schemas.openxmlformats.org/officeDocument/2006/relationships/font" Target="fonts/Poppins-boldItalic.ttf"/><Relationship Id="rId9" Type="http://schemas.openxmlformats.org/officeDocument/2006/relationships/font" Target="fonts/Poppins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