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7623810</wp:posOffset>
                </wp:positionV>
                <wp:extent cx="55137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V. TERMINATION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Parties shall have the right to terminate this Agreement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600.3pt;width:43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V. TERMINATION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Parties shall have the right to terminate this Agreement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5260975</wp:posOffset>
                </wp:positionV>
                <wp:extent cx="4723130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2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III. PAYMENT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. The Parties agree to the following Payment and Terms: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4.25pt;width:371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III. PAYMENT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. The Parties agree to the following Payment and Terms: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5685155</wp:posOffset>
                </wp:positionH>
                <wp:positionV relativeFrom="paragraph">
                  <wp:posOffset>5293995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.65pt;margin-top:41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5537835</wp:posOffset>
                </wp:positionV>
                <wp:extent cx="3950970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Total Fee ($) for Services: $________________________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6.05pt;width:31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Total Fee ($) for Services: $________________________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914400</wp:posOffset>
                </wp:positionH>
                <wp:positionV relativeFrom="paragraph">
                  <wp:posOffset>5813425</wp:posOffset>
                </wp:positionV>
                <wp:extent cx="391731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Non-Refundable Deposit: $________________________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7.75pt;width:30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Non-Refundable Deposit: $________________________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914400</wp:posOffset>
                </wp:positionH>
                <wp:positionV relativeFrom="paragraph">
                  <wp:posOffset>6090285</wp:posOffset>
                </wp:positionV>
                <wp:extent cx="429831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Balance Due on Date of Event: $________________________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9.55pt;width:33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Balance Due on Date of Event: $________________________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914400</wp:posOffset>
                </wp:positionH>
                <wp:positionV relativeFrom="paragraph">
                  <wp:posOffset>6366510</wp:posOffset>
                </wp:positionV>
                <wp:extent cx="5652770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the event the Event goes beyond the time stated above, Client shall pay the Disc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1.3pt;width:4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the event the Event goes beyond the time stated above, Client shall pay the Disc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6544310</wp:posOffset>
                </wp:positionV>
                <wp:extent cx="5949950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Jockey a rate of $______ per hour for each hour the Event goes beyond the time stated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5.3pt;width:46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Jockey a rate of $______ per hour for each hour the Event goes beyond the time stated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6718935</wp:posOffset>
                </wp:positionV>
                <wp:extent cx="2670810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above. Partial hours shall be pro-rated.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9.05pt;width:210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above. Partial hours shall be pro-rated.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914400</wp:posOffset>
                </wp:positionH>
                <wp:positionV relativeFrom="paragraph">
                  <wp:posOffset>6995160</wp:posOffset>
                </wp:positionV>
                <wp:extent cx="592264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IV. DUTIES OF CLIENT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Disc Jockey requires that the Client provide electrical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0.8pt;width:466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IV. DUTIES OF CLIENT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Disc Jockey requires that the Client provide electrical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914400</wp:posOffset>
                </wp:positionH>
                <wp:positionV relativeFrom="paragraph">
                  <wp:posOffset>7169785</wp:posOffset>
                </wp:positionV>
                <wp:extent cx="5828030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space requirements in accordance with the Disc Jockey’s requests. All requests made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4.55pt;width:45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space requirements in accordance with the Disc Jockey’s requests. All requests made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914400</wp:posOffset>
                </wp:positionH>
                <wp:positionV relativeFrom="paragraph">
                  <wp:posOffset>7344410</wp:posOffset>
                </wp:positionV>
                <wp:extent cx="5534660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by the Disc Jockey shall be reasonable and made within ____ day(s) of the Event.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8.3pt;width:43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by the Disc Jockey shall be reasonable and made within ____ day(s) of the Event.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6447790</wp:posOffset>
                </wp:positionH>
                <wp:positionV relativeFrom="paragraph">
                  <wp:posOffset>7377430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7pt;margin-top:58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4981575</wp:posOffset>
                </wp:positionV>
                <wp:extent cx="439102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aforementioned event details shall be known as the “Event.”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2.25pt;width:34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aforementioned event details shall be known as the “Event.”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7798435</wp:posOffset>
                </wp:positionV>
                <wp:extent cx="348424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accordance with the following terms and conditions: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4.05pt;width:27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accordance with the following terms and conditions: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4399280</wp:posOffset>
                </wp:positionH>
                <wp:positionV relativeFrom="paragraph">
                  <wp:posOffset>7832090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6.4pt;margin-top:61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1372235</wp:posOffset>
                </wp:positionH>
                <wp:positionV relativeFrom="paragraph">
                  <wp:posOffset>8075295</wp:posOffset>
                </wp:positionV>
                <wp:extent cx="5443220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a.) Termination by Client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Client may terminate this Agreement at any 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35.85pt;width:42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a.) Termination by Client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Client may terminate this Agreement at any 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1372235</wp:posOffset>
                </wp:positionH>
                <wp:positionV relativeFrom="paragraph">
                  <wp:posOffset>8249920</wp:posOffset>
                </wp:positionV>
                <wp:extent cx="5170170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prior to the event by providing at least ____ day(s) notice. Upon termination,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49.6pt;width:40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prior to the event by providing at least ____ day(s) notice. Upon termination,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1372235</wp:posOffset>
                </wp:positionH>
                <wp:positionV relativeFrom="paragraph">
                  <wp:posOffset>8424545</wp:posOffset>
                </wp:positionV>
                <wp:extent cx="53486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shall be entitled to a refund of any monies paid less the Non-Refundable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63.35pt;width:42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shall be entitled to a refund of any monies paid less the Non-Refundable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1372235</wp:posOffset>
                </wp:positionH>
                <wp:positionV relativeFrom="paragraph">
                  <wp:posOffset>8599170</wp:posOffset>
                </wp:positionV>
                <wp:extent cx="603250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Deposit.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77.1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Deposit.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1972310</wp:posOffset>
                </wp:positionH>
                <wp:positionV relativeFrom="paragraph">
                  <wp:posOffset>8632190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3pt;margin-top:67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6440805</wp:posOffset>
                </wp:positionH>
                <wp:positionV relativeFrom="paragraph">
                  <wp:posOffset>9209405</wp:posOffset>
                </wp:positionV>
                <wp:extent cx="686435" cy="14732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25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7127240</wp:posOffset>
                </wp:positionH>
                <wp:positionV relativeFrom="paragraph">
                  <wp:posOffset>9219565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1.2pt;margin-top:7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4840605</wp:posOffset>
                </wp:positionH>
                <wp:positionV relativeFrom="paragraph">
                  <wp:posOffset>9498965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3117215</wp:posOffset>
                </wp:positionV>
                <wp:extent cx="290004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including making general announcements.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5.45pt;width:22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including making general announcements.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986155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1262380</wp:posOffset>
                </wp:positionV>
                <wp:extent cx="526478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I. THE PARTIES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. This Disc Jockey Contract 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Agreement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is entered into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9.4pt;width:414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I. THE PARTIES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. This Disc Jockey Contract 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“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Agreement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is entered into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1440180</wp:posOffset>
                </wp:positionV>
                <wp:extent cx="468566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5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____________________, 20____ (“Effective Date”), by and 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4pt;width:368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____________________, 20____ (“Effective Date”), by and 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1614805</wp:posOffset>
                </wp:positionV>
                <wp:extent cx="5824220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________________________, with an address of ________________________, 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15pt;width:45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________________________, with an address of ________________________, 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1790065</wp:posOffset>
                </wp:positionV>
                <wp:extent cx="5918200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of ________________________, State of ________________________ (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Client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0.95pt;width:465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of ________________________, State of ________________________ (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“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Client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1964690</wp:posOffset>
                </wp:positionV>
                <wp:extent cx="5824220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________________________, with an address of ________________________, 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4.7pt;width:45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________________________, with an address of ________________________, 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2139315</wp:posOffset>
                </wp:positionV>
                <wp:extent cx="537527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________________________, State of ________________________ (“Disc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8.45pt;width:42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________________________, State of ________________________ (“Disc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2317115</wp:posOffset>
                </wp:positionV>
                <wp:extent cx="5454650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Jockey”). The Client and Disc Jockey shall be known collectively as the “Parties.”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2.45pt;width:42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Jockey”). The Client and Disc Jockey shall be known collectively as the “Parties.”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6371590</wp:posOffset>
                </wp:positionH>
                <wp:positionV relativeFrom="paragraph">
                  <wp:posOffset>2350135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1.7pt;margin-top:18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2593340</wp:posOffset>
                </wp:positionV>
                <wp:extent cx="5584190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wishes to engage Disc Jockey to provide Disc Jockey services. Disc Jockey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4.2pt;width:43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wishes to engage Disc Jockey to provide Disc Jockey services. Disc Jockey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2767965</wp:posOffset>
                </wp:positionV>
                <wp:extent cx="572071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services shall include providing musical entertainment at the location, date, and 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7.95pt;width:4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services shall include providing musical entertainment at the location, date, and 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2942590</wp:posOffset>
                </wp:positionV>
                <wp:extent cx="550862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8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described in Section II. Disc Jockey may also perform related additional services,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1.7pt;width:43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described in Section II. Disc Jockey may also perform related additional services,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1486535</wp:posOffset>
                </wp:positionH>
                <wp:positionV relativeFrom="paragraph">
                  <wp:posOffset>625475</wp:posOffset>
                </wp:positionV>
                <wp:extent cx="4850130" cy="26416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956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 xml:space="preserve">DISC JOCKEY (DJ) SERVICES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05pt;margin-top:49.25pt;width:381.8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 xml:space="preserve">DISC JOCKEY (DJ) SERVICES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3396615</wp:posOffset>
                </wp:positionV>
                <wp:extent cx="5843270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II. THE EVENT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Disc Jockey agrees to perform their services at the following 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7.45pt;width:460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II. THE EVENT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Disc Jockey agrees to perform their services at the following 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3571875</wp:posOffset>
                </wp:positionV>
                <wp:extent cx="70548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and place: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1.25pt;width:5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and place: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1619885</wp:posOffset>
                </wp:positionH>
                <wp:positionV relativeFrom="paragraph">
                  <wp:posOffset>3604895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55pt;margin-top:28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3847465</wp:posOffset>
                </wp:positionV>
                <wp:extent cx="2595880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Venue: 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2.95pt;width:20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Venue: 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4124325</wp:posOffset>
                </wp:positionV>
                <wp:extent cx="5901690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Venue Address: 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4.75pt;width:464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Venue Address: 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5272405</wp:posOffset>
                </wp:positionH>
                <wp:positionV relativeFrom="paragraph">
                  <wp:posOffset>4418965</wp:posOffset>
                </wp:positionV>
                <wp:extent cx="138430" cy="17907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15pt;margin-top:347.9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5799455</wp:posOffset>
                </wp:positionH>
                <wp:positionV relativeFrom="paragraph">
                  <wp:posOffset>4418965</wp:posOffset>
                </wp:positionV>
                <wp:extent cx="138430" cy="17907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6.65pt;margin-top:347.9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914400</wp:posOffset>
                </wp:positionH>
                <wp:positionV relativeFrom="paragraph">
                  <wp:posOffset>4422775</wp:posOffset>
                </wp:positionV>
                <wp:extent cx="4349750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Event Date: ____________________, 20____ Time: ____:____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8.25pt;width:342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Event Date: ____________________, 20____ Time: ____:____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5402580</wp:posOffset>
                </wp:positionH>
                <wp:positionV relativeFrom="paragraph">
                  <wp:posOffset>4422775</wp:posOffset>
                </wp:positionV>
                <wp:extent cx="3575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4pt;margin-top:348.25pt;width:2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A.M.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5929630</wp:posOffset>
                </wp:positionH>
                <wp:positionV relativeFrom="paragraph">
                  <wp:posOffset>4422775</wp:posOffset>
                </wp:positionV>
                <wp:extent cx="295910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P.M.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6.9pt;margin-top:348.25pt;width:23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P.M.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6289040</wp:posOffset>
                </wp:positionH>
                <wp:positionV relativeFrom="paragraph">
                  <wp:posOffset>4455795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2pt;margin-top:35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4705350</wp:posOffset>
                </wp:positionV>
                <wp:extent cx="267017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Minimum Required Time: ____ Hour(s)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0.5pt;width:21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Minimum Required Time: ____ Hour(s)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6162040</wp:posOffset>
                </wp:positionH>
                <wp:positionV relativeFrom="paragraph">
                  <wp:posOffset>6755130</wp:posOffset>
                </wp:positionV>
                <wp:extent cx="19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2pt;margin-top:53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4635500</wp:posOffset>
                </wp:positionV>
                <wp:extent cx="58820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X. Additional Terms &amp; Conditions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. 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5pt;width:46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X. Additional Terms &amp; Conditions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. 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6812915</wp:posOffset>
                </wp:positionH>
                <wp:positionV relativeFrom="paragraph">
                  <wp:posOffset>4668520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45pt;margin-top:36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4914900</wp:posOffset>
                </wp:positionV>
                <wp:extent cx="597852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7pt;width:47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914400</wp:posOffset>
                </wp:positionH>
                <wp:positionV relativeFrom="paragraph">
                  <wp:posOffset>5191125</wp:posOffset>
                </wp:positionV>
                <wp:extent cx="5720080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9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XI. ENTIRE AGREEMENT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Parties acknowledge and agree that this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8.75pt;width:45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XI. ENTIRE AGREEMENT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Parties acknowledge and agree that this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5365750</wp:posOffset>
                </wp:positionV>
                <wp:extent cx="55518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represents the entire agreement between the Parties. In the event that the Parties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2.5pt;width:43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represents the entire agreement between the Parties. In the event that the Parties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5541010</wp:posOffset>
                </wp:positionV>
                <wp:extent cx="579691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desire to change, add, or otherwise modify any terms, they shall do so in writing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6.3pt;width:45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desire to change, add, or otherwise modify any terms, they shall do so in writing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914400</wp:posOffset>
                </wp:positionH>
                <wp:positionV relativeFrom="paragraph">
                  <wp:posOffset>5715635</wp:posOffset>
                </wp:positionV>
                <wp:extent cx="1535430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signed by both parties.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0.05pt;width:12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signed by both parties.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2448560</wp:posOffset>
                </wp:positionH>
                <wp:positionV relativeFrom="paragraph">
                  <wp:posOffset>5748655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8pt;margin-top:45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914400</wp:posOffset>
                </wp:positionH>
                <wp:positionV relativeFrom="paragraph">
                  <wp:posOffset>5991225</wp:posOffset>
                </wp:positionV>
                <wp:extent cx="589851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Parties agree to the terms and conditions set forth above as demonstrated by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1.75pt;width:46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Parties agree to the terms and conditions set forth above as demonstrated by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914400</wp:posOffset>
                </wp:positionH>
                <wp:positionV relativeFrom="paragraph">
                  <wp:posOffset>6169025</wp:posOffset>
                </wp:positionV>
                <wp:extent cx="1501140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signatures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5.75pt;width:11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signatures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914400</wp:posOffset>
                </wp:positionH>
                <wp:positionV relativeFrom="paragraph">
                  <wp:posOffset>6445250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914400</wp:posOffset>
                </wp:positionH>
                <wp:positionV relativeFrom="paragraph">
                  <wp:posOffset>6722110</wp:posOffset>
                </wp:positionV>
                <wp:extent cx="522414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CLIENT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________________________ DATE 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9.3pt;width:411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CLIENT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________________________ DATE 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4856480</wp:posOffset>
                </wp:positionH>
                <wp:positionV relativeFrom="paragraph">
                  <wp:posOffset>4392295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4pt;margin-top:34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6998335</wp:posOffset>
                </wp:positionV>
                <wp:extent cx="3058160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PRINT NAME 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1.05pt;width:24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PRINT NAME 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914400</wp:posOffset>
                </wp:positionH>
                <wp:positionV relativeFrom="paragraph">
                  <wp:posOffset>7274560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914400</wp:posOffset>
                </wp:positionH>
                <wp:positionV relativeFrom="paragraph">
                  <wp:posOffset>7553960</wp:posOffset>
                </wp:positionV>
                <wp:extent cx="57042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DISC JOCKEY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________________________ DATE 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4.8pt;width:44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DISC JOCKEY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________________________ DATE 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6641465</wp:posOffset>
                </wp:positionH>
                <wp:positionV relativeFrom="paragraph">
                  <wp:posOffset>7587615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95pt;margin-top:59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7830185</wp:posOffset>
                </wp:positionV>
                <wp:extent cx="3058160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PRINT NAME 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6.55pt;width:24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PRINT NAME 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914400</wp:posOffset>
                </wp:positionH>
                <wp:positionV relativeFrom="paragraph">
                  <wp:posOffset>8107045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6440805</wp:posOffset>
                </wp:positionH>
                <wp:positionV relativeFrom="paragraph">
                  <wp:posOffset>9209405</wp:posOffset>
                </wp:positionV>
                <wp:extent cx="686435" cy="14732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25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7127240</wp:posOffset>
                </wp:positionH>
                <wp:positionV relativeFrom="paragraph">
                  <wp:posOffset>9219565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1.2pt;margin-top:7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4840605</wp:posOffset>
                </wp:positionH>
                <wp:positionV relativeFrom="paragraph">
                  <wp:posOffset>9498965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2577465</wp:posOffset>
                </wp:positionV>
                <wp:extent cx="5872480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VII. SEVERABILITY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In the event any provision of this Agreement is deemed invalid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2.95pt;width:46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VII. SEVERABILITY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In the event any provision of this Agreement is deemed invalid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1372235</wp:posOffset>
                </wp:positionH>
                <wp:positionV relativeFrom="paragraph">
                  <wp:posOffset>798830</wp:posOffset>
                </wp:positionV>
                <wp:extent cx="5500370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at any time prior to the event by providing at least ____ day(s) notice.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2.9pt;width:43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at any time prior to the event by providing at least ____ day(s) notice.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1372235</wp:posOffset>
                </wp:positionH>
                <wp:positionV relativeFrom="paragraph">
                  <wp:posOffset>973455</wp:posOffset>
                </wp:positionV>
                <wp:extent cx="5462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 Disc Jockey terminates, it must provide a suitable replacement disc jockey,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76.65pt;width:43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 Disc Jockey terminates, it must provide a suitable replacement disc jockey,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1372235</wp:posOffset>
                </wp:positionH>
                <wp:positionV relativeFrom="paragraph">
                  <wp:posOffset>1148080</wp:posOffset>
                </wp:positionV>
                <wp:extent cx="536765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subject to Client’s approval, which shall be obtained in writing. Alternatively,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90.4pt;width:422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subject to Client’s approval, which shall be obtained in writing. Alternatively,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1372235</wp:posOffset>
                </wp:positionH>
                <wp:positionV relativeFrom="paragraph">
                  <wp:posOffset>1322705</wp:posOffset>
                </wp:positionV>
                <wp:extent cx="538162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Disc Jockey shall refund all monies previously paid by Client, including the Non-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04.15pt;width:42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Disc Jockey shall refund all monies previously paid by Client, including the Non-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1372235</wp:posOffset>
                </wp:positionH>
                <wp:positionV relativeFrom="paragraph">
                  <wp:posOffset>1497330</wp:posOffset>
                </wp:positionV>
                <wp:extent cx="1383030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Refundable Deposit.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17.9pt;width:10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Refundable Deposit.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2753360</wp:posOffset>
                </wp:positionH>
                <wp:positionV relativeFrom="paragraph">
                  <wp:posOffset>1530985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8pt;margin-top:12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1776730</wp:posOffset>
                </wp:positionV>
                <wp:extent cx="5567680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VI. DISPUTES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In the event of a dispute arising out of this Contract that cannot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9pt;width:43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VI. DISPUTES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In the event of a dispute arising out of this Contract that cannot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1951355</wp:posOffset>
                </wp:positionV>
                <wp:extent cx="5822950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resolved by mutual agreement, the Parties agree to engage in mediation. If the matter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3.65pt;width:45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resolved by mutual agreement, the Parties agree to engage in mediation. If the matter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2125980</wp:posOffset>
                </wp:positionV>
                <wp:extent cx="5966460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cannot be resolved through mediation, and legal action ensues, the successful party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7.4pt;width:46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cannot be resolved through mediation, and legal action ensues, the successful party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2300605</wp:posOffset>
                </wp:positionV>
                <wp:extent cx="513016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9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be entitled to their legal costs including, but not limited to, its attorneys’ fees.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1.15pt;width:403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be entitled to their legal costs including, but not limited to, its attorneys’ fees.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6050915</wp:posOffset>
                </wp:positionH>
                <wp:positionV relativeFrom="paragraph">
                  <wp:posOffset>2334260</wp:posOffset>
                </wp:positionV>
                <wp:extent cx="190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45pt;margin-top:18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1372235</wp:posOffset>
                </wp:positionH>
                <wp:positionV relativeFrom="paragraph">
                  <wp:posOffset>621030</wp:posOffset>
                </wp:positionV>
                <wp:extent cx="4765040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b.) Termination by Disc Jockey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Disc Jockey may terminate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8.9pt;width:375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b.) Termination by Disc Jockey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Disc Jockey may terminate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2755265</wp:posOffset>
                </wp:positionV>
                <wp:extent cx="5848350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unenforceable, in whole or in part, that part shall be severed from the remainder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6.95pt;width:46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unenforceable, in whole or in part, that part shall be severed from the remainder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2929890</wp:posOffset>
                </wp:positionV>
                <wp:extent cx="585406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 and all other provisions should continue in full force and effect as valid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0.7pt;width:460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 and all other provisions should continue in full force and effect as valid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3104515</wp:posOffset>
                </wp:positionV>
                <wp:extent cx="88328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enforceable.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4.45pt;width:6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enforceable.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1797685</wp:posOffset>
                </wp:positionH>
                <wp:positionV relativeFrom="paragraph">
                  <wp:posOffset>3137535</wp:posOffset>
                </wp:positionV>
                <wp:extent cx="190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55pt;margin-top:24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3380740</wp:posOffset>
                </wp:positionV>
                <wp:extent cx="5609590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VIII. BINDING ARRANGEMENT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This Agreement is legal and binding between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6.2pt;width:44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VIII. BINDING ARRANGEMENT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This Agreement is legal and binding between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3556000</wp:posOffset>
                </wp:positionV>
                <wp:extent cx="5820410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Parties as stated above. This Agreement may be entered into and is legal and binding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0pt;width:45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Parties as stated above. This Agreement may be entered into and is legal and binding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3733800</wp:posOffset>
                </wp:positionV>
                <wp:extent cx="5862320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both in the United States and throughout Europe. The Parties each represent that they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4pt;width:461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both in the United States and throughout Europe. The Parties each represent that they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3908425</wp:posOffset>
                </wp:positionV>
                <wp:extent cx="3162300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have the authority to enter into this Agreement.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7.75pt;width:24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have the authority to enter into this Agreement.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4084320</wp:posOffset>
                </wp:positionH>
                <wp:positionV relativeFrom="paragraph">
                  <wp:posOffset>3941445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.6pt;margin-top:31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4184015</wp:posOffset>
                </wp:positionV>
                <wp:extent cx="5937885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IX. GOVERNING LAW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Parties agree that this Agreement shall be governed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9.45pt;width:46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IX. GOVERNING LAW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Parties agree that this Agreement shall be governed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4358640</wp:posOffset>
                </wp:positionV>
                <wp:extent cx="394271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laws located in the State of ________________________.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3.2pt;width:31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laws located in the State of ________________________.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SegoeUISymbo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