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685800</wp:posOffset>
                </wp:positionH>
                <wp:positionV relativeFrom="paragraph">
                  <wp:posOffset>5652135</wp:posOffset>
                </wp:positionV>
                <wp:extent cx="6117590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WITNESS WHEREOF, the buyer and seller agree to the terms of this Bill of Sale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54pt;margin-top:445.05pt;width:48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WITNESS WHEREOF, the buyer and seller agree to the terms of this Bill of Sale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685800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54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4612005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939800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685800</wp:posOffset>
                </wp:positionH>
                <wp:positionV relativeFrom="paragraph">
                  <wp:posOffset>8808720</wp:posOffset>
                </wp:positionV>
                <wp:extent cx="5901690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Witness’s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 Print _______________ Date 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93.6pt;width:464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Witness’s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 Print _______________ Date 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685800</wp:posOffset>
                </wp:positionH>
                <wp:positionV relativeFrom="paragraph">
                  <wp:posOffset>8456295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6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685800</wp:posOffset>
                </wp:positionH>
                <wp:positionV relativeFrom="paragraph">
                  <wp:posOffset>8107045</wp:posOffset>
                </wp:positionV>
                <wp:extent cx="5901690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Witness’s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 Print _______________ Date 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38.35pt;width:464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Witness’s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 Print _______________ Date 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685800</wp:posOffset>
                </wp:positionH>
                <wp:positionV relativeFrom="paragraph">
                  <wp:posOffset>7757795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61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685800</wp:posOffset>
                </wp:positionH>
                <wp:positionV relativeFrom="paragraph">
                  <wp:posOffset>7404735</wp:posOffset>
                </wp:positionV>
                <wp:extent cx="573976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Seller’s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 Print _______________ Date 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83.05pt;width:451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Seller’s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 Print _______________ Date 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685800</wp:posOffset>
                </wp:positionH>
                <wp:positionV relativeFrom="paragraph">
                  <wp:posOffset>7055485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5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685800</wp:posOffset>
                </wp:positionH>
                <wp:positionV relativeFrom="paragraph">
                  <wp:posOffset>6703060</wp:posOffset>
                </wp:positionV>
                <wp:extent cx="575627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5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Buyer’s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 Print _______________ Date 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27.8pt;width:453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Buyer’s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 Print _______________ Date 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685800</wp:posOffset>
                </wp:positionH>
                <wp:positionV relativeFrom="paragraph">
                  <wp:posOffset>6353810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0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685800</wp:posOffset>
                </wp:positionH>
                <wp:positionV relativeFrom="paragraph">
                  <wp:posOffset>6003925</wp:posOffset>
                </wp:positionV>
                <wp:extent cx="304482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 day of ___________________, 20___.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72.75pt;width:239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 day of ___________________, 20___.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685800</wp:posOffset>
                </wp:positionH>
                <wp:positionV relativeFrom="paragraph">
                  <wp:posOffset>488950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685800</wp:posOffset>
                </wp:positionH>
                <wp:positionV relativeFrom="paragraph">
                  <wp:posOffset>5302250</wp:posOffset>
                </wp:positionV>
                <wp:extent cx="247586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is to be sold in “as-is” condition.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17.5pt;width:194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is to be sold in “as-is” condition.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685800</wp:posOffset>
                </wp:positionH>
                <wp:positionV relativeFrom="paragraph">
                  <wp:posOffset>4949825</wp:posOffset>
                </wp:positionV>
                <wp:extent cx="63138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encumbrances, or mortgages. Seller certifies that to be the legal and true owner of the Trailer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89.75pt;width:49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encumbrances, or mortgages. Seller certifies that to be the legal and true owner of the Trailer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685800</wp:posOffset>
                </wp:positionH>
                <wp:positionV relativeFrom="paragraph">
                  <wp:posOffset>4600575</wp:posOffset>
                </wp:positionV>
                <wp:extent cx="5906770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(Hereinafter known as the “Trailer”). The Trailer is to be sold free and clear of any liens,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2.25pt;width:4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(Hereinafter known as the “Trailer”). The Trailer is to be sold free and clear of any liens,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685800</wp:posOffset>
                </wp:positionH>
                <wp:positionV relativeFrom="paragraph">
                  <wp:posOffset>4250690</wp:posOffset>
                </wp:positionV>
                <wp:extent cx="635952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Other: 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34.7pt;width:50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Other: 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685800</wp:posOffset>
                </wp:positionH>
                <wp:positionV relativeFrom="paragraph">
                  <wp:posOffset>3898265</wp:posOffset>
                </wp:positionV>
                <wp:extent cx="4112260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VIN (17 Characters): 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06.95pt;width:32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VIN (17 Characters): 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685800</wp:posOffset>
                </wp:positionH>
                <wp:positionV relativeFrom="paragraph">
                  <wp:posOffset>3549015</wp:posOffset>
                </wp:positionV>
                <wp:extent cx="4739640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Make: _____________ Model: _____________ Year 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79.45pt;width:373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Make: _____________ Model: _____________ Year 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685800</wp:posOffset>
                </wp:positionH>
                <wp:positionV relativeFrom="paragraph">
                  <wp:posOffset>3199765</wp:posOffset>
                </wp:positionV>
                <wp:extent cx="200977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following described trailer as: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51.95pt;width:158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following described trailer as: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685800</wp:posOffset>
                </wp:positionH>
                <wp:positionV relativeFrom="paragraph">
                  <wp:posOffset>2847340</wp:posOffset>
                </wp:positionV>
                <wp:extent cx="623887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 (Hereinafter known as the “Seller”) conveys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24.2pt;width:491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 (Hereinafter known as the “Seller”) conveys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685800</wp:posOffset>
                </wp:positionH>
                <wp:positionV relativeFrom="paragraph">
                  <wp:posOffset>2498090</wp:posOffset>
                </wp:positionV>
                <wp:extent cx="473138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 with a mailing address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96.7pt;width:372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 with a mailing address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685800</wp:posOffset>
                </wp:positionH>
                <wp:positionV relativeFrom="paragraph">
                  <wp:posOffset>2145030</wp:posOffset>
                </wp:positionV>
                <wp:extent cx="5561330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 (Hereinafter known as the “Buyer”)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68.9pt;width:437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 (Hereinafter known as the “Buyer”)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685800</wp:posOffset>
                </wp:positionH>
                <wp:positionV relativeFrom="paragraph">
                  <wp:posOffset>1795780</wp:posOffset>
                </wp:positionV>
                <wp:extent cx="473138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 with a mailing address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41.4pt;width:372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 with a mailing address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685800</wp:posOffset>
                </wp:positionH>
                <wp:positionV relativeFrom="paragraph">
                  <wp:posOffset>1446530</wp:posOffset>
                </wp:positionV>
                <wp:extent cx="5306060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Consideration of the sum of $____________________ (US Dollars) paid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13.9pt;width:41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Consideration of the sum of $____________________ (US Dollars) paid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2578735</wp:posOffset>
                </wp:positionH>
                <wp:positionV relativeFrom="paragraph">
                  <wp:posOffset>923925</wp:posOffset>
                </wp:positionV>
                <wp:extent cx="2677160" cy="26416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60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 xml:space="preserve">TRAILER BILL OF SALE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3.05pt;margin-top:72.75pt;width:210.7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 xml:space="preserve">TRAILER BILL OF SALE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685800</wp:posOffset>
                </wp:positionH>
                <wp:positionV relativeFrom="paragraph">
                  <wp:posOffset>4600575</wp:posOffset>
                </wp:positionV>
                <wp:extent cx="539051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 the entity upon behalf of which the person(s) acted, executed the instrument.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62.25pt;width:42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 the entity upon behalf of which the person(s) acted, executed the instrument.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685800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4612005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1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939800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685800</wp:posOffset>
                </wp:positionH>
                <wp:positionV relativeFrom="paragraph">
                  <wp:posOffset>7082155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57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685800</wp:posOffset>
                </wp:positionH>
                <wp:positionV relativeFrom="paragraph">
                  <wp:posOffset>6703060</wp:posOffset>
                </wp:positionV>
                <wp:extent cx="425450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(seal)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27.8pt;width:3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(seal)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685800</wp:posOffset>
                </wp:positionH>
                <wp:positionV relativeFrom="paragraph">
                  <wp:posOffset>6353810</wp:posOffset>
                </wp:positionV>
                <wp:extent cx="908050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(Print Name)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500.3pt;width:7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(Print Name)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685800</wp:posOffset>
                </wp:positionH>
                <wp:positionV relativeFrom="paragraph">
                  <wp:posOffset>6003925</wp:posOffset>
                </wp:positionV>
                <wp:extent cx="5111750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 My Commission Expires: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72.75pt;width:402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 My Commission Expires: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685800</wp:posOffset>
                </wp:positionH>
                <wp:positionV relativeFrom="paragraph">
                  <wp:posOffset>5652135</wp:posOffset>
                </wp:positionV>
                <wp:extent cx="128968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(Notary Signature)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45.05pt;width:101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(Notary Signature)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685800</wp:posOffset>
                </wp:positionH>
                <wp:positionV relativeFrom="paragraph">
                  <wp:posOffset>5302250</wp:posOffset>
                </wp:positionV>
                <wp:extent cx="1739900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417.5pt;width:136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685800</wp:posOffset>
                </wp:positionH>
                <wp:positionV relativeFrom="paragraph">
                  <wp:posOffset>4949825</wp:posOffset>
                </wp:positionV>
                <wp:extent cx="2498090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 my hand and official seal,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89.75pt;width:196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WITNESS my hand and official seal,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685800</wp:posOffset>
                </wp:positionH>
                <wp:positionV relativeFrom="paragraph">
                  <wp:posOffset>488950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685800</wp:posOffset>
                </wp:positionH>
                <wp:positionV relativeFrom="paragraph">
                  <wp:posOffset>4250690</wp:posOffset>
                </wp:positionV>
                <wp:extent cx="63392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authorized capacity(ies), and that by his/her/their signature(s) on the instrument the person(s)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34.7pt;width:49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authorized capacity(ies), and that by his/her/their signature(s) on the instrument the person(s)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685800</wp:posOffset>
                </wp:positionH>
                <wp:positionV relativeFrom="paragraph">
                  <wp:posOffset>3898265</wp:posOffset>
                </wp:positionV>
                <wp:extent cx="5949950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instrument and acknowledged to me that he/she/they executed the same in his/her/their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306.95pt;width:46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instrument and acknowledged to me that he/she/they executed the same in his/her/their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685800</wp:posOffset>
                </wp:positionH>
                <wp:positionV relativeFrom="paragraph">
                  <wp:posOffset>3549015</wp:posOffset>
                </wp:positionV>
                <wp:extent cx="592391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satisfactory evidence to be the person(s) whose name(s) is/are subscribed to the 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79.45pt;width:46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satisfactory evidence to be the person(s) whose name(s) is/are subscribed to the 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685800</wp:posOffset>
                </wp:positionH>
                <wp:positionV relativeFrom="paragraph">
                  <wp:posOffset>3199765</wp:posOffset>
                </wp:positionV>
                <wp:extent cx="6087110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appeared, ___________________, ___________________, proved to me on the basis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51.95pt;width:479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appeared, ___________________, ___________________, proved to me on the basis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685800</wp:posOffset>
                </wp:positionH>
                <wp:positionV relativeFrom="paragraph">
                  <wp:posOffset>2847340</wp:posOffset>
                </wp:positionV>
                <wp:extent cx="6366510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On the ___ day of ________________, 20___ before me, ___________________, personally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224.2pt;width:501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On the ___ day of ________________, 20___ before me, ___________________, personally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685800</wp:posOffset>
                </wp:positionH>
                <wp:positionV relativeFrom="paragraph">
                  <wp:posOffset>2498090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9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685800</wp:posOffset>
                </wp:positionH>
                <wp:positionV relativeFrom="paragraph">
                  <wp:posOffset>2145030</wp:posOffset>
                </wp:positionV>
                <wp:extent cx="2349500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County of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68.9pt;width:184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County of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685800</wp:posOffset>
                </wp:positionH>
                <wp:positionV relativeFrom="paragraph">
                  <wp:posOffset>1795780</wp:posOffset>
                </wp:positionV>
                <wp:extent cx="2222500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State of 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41.4pt;width:174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State of 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685800</wp:posOffset>
                </wp:positionH>
                <wp:positionV relativeFrom="paragraph">
                  <wp:posOffset>1446530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pt;margin-top:11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1740535</wp:posOffset>
                </wp:positionH>
                <wp:positionV relativeFrom="paragraph">
                  <wp:posOffset>923925</wp:posOffset>
                </wp:positionV>
                <wp:extent cx="4331970" cy="26416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16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 xml:space="preserve">CERTIFICATE OF ACKNOWLEDGMENT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05pt;margin-top:72.75pt;width:341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 xml:space="preserve">CERTIFICATE OF ACKNOWLEDGMENT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