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802005</wp:posOffset>
                </wp:positionH>
                <wp:positionV relativeFrom="paragraph">
                  <wp:posOffset>5405120</wp:posOffset>
                </wp:positionV>
                <wp:extent cx="5390515" cy="15938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9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Engager cancels this Agreement the Engager is responsible for payment of the entire financial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63.15pt;margin-top:425.6pt;width:424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Engager cancels this Agreement the Engager is responsible for payment of the entire financial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5976620</wp:posOffset>
                </wp:positionH>
                <wp:positionV relativeFrom="paragraph">
                  <wp:posOffset>6685915</wp:posOffset>
                </wp:positionV>
                <wp:extent cx="300355" cy="16129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8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0.6pt;margin-top:526.45pt;width:23.5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PS" w:hAnsi="TimesNewRomanPS"/>
                          <w:color w:val="00000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802005</wp:posOffset>
                </wp:positionH>
                <wp:positionV relativeFrom="paragraph">
                  <wp:posOffset>6529705</wp:posOffset>
                </wp:positionV>
                <wp:extent cx="5417820" cy="159385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7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them respecting the interpretation or operation of this Agreement or any dispute respecting unpaid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14.15pt;width:426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them respecting the interpretation or operation of this Agreement or any dispute respecting unpaid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802005</wp:posOffset>
                </wp:positionH>
                <wp:positionV relativeFrom="paragraph">
                  <wp:posOffset>6367780</wp:posOffset>
                </wp:positionV>
                <wp:extent cx="5457825" cy="15938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DISPUTE RESOLUTION: The Artist and the Engager agree that any unresolved disputes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01.4pt;width:429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DISPUTE RESOLUTION: The Artist and the Engager agree that any unresolved disputes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802005</wp:posOffset>
                </wp:positionH>
                <wp:positionV relativeFrom="paragraph">
                  <wp:posOffset>6206490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8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802005</wp:posOffset>
                </wp:positionH>
                <wp:positionV relativeFrom="paragraph">
                  <wp:posOffset>6047740</wp:posOffset>
                </wp:positionV>
                <wp:extent cx="382905" cy="15938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Artist.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76.2pt;width:30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Artist.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802005</wp:posOffset>
                </wp:positionH>
                <wp:positionV relativeFrom="paragraph">
                  <wp:posOffset>5886450</wp:posOffset>
                </wp:positionV>
                <wp:extent cx="5474970" cy="159385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outlined in this agreement actually incurred by the Engager shall be refunded to the Engager by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63.5pt;width:43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outlined in this agreement actually incurred by the Engager shall be refunded to the Engager by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802005</wp:posOffset>
                </wp:positionH>
                <wp:positionV relativeFrom="paragraph">
                  <wp:posOffset>5725160</wp:posOffset>
                </wp:positionV>
                <wp:extent cx="5379085" cy="159385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8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cancels this Agreement all financial consideration paid to the Artist and any expenses specifically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50.8pt;width:423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cancels this Agreement all financial consideration paid to the Artist and any expenses specifically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802005</wp:posOffset>
                </wp:positionH>
                <wp:positionV relativeFrom="paragraph">
                  <wp:posOffset>5566410</wp:posOffset>
                </wp:positionV>
                <wp:extent cx="5634990" cy="159385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consideration and any expenses outlined in this Agreement actually incurred by the Artist. If the Artist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38.3pt;width:443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consideration and any expenses outlined in this Agreement actually incurred by the Artist. If the Artist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802005</wp:posOffset>
                </wp:positionH>
                <wp:positionV relativeFrom="paragraph">
                  <wp:posOffset>6691630</wp:posOffset>
                </wp:positionV>
                <wp:extent cx="5082540" cy="159385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consideration shall be determined by a single arbitrator in accordance with the provisions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26.9pt;width:400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consideration shall be determined by a single arbitrator in accordance with the provisions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802005</wp:posOffset>
                </wp:positionH>
                <wp:positionV relativeFrom="paragraph">
                  <wp:posOffset>5243195</wp:posOffset>
                </wp:positionV>
                <wp:extent cx="5534025" cy="15938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TERMINATION: This Agreement can be terminated, upon written notice by either Party however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12.85pt;width:435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TERMINATION: This Agreement can be terminated, upon written notice by either Party however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802005</wp:posOffset>
                </wp:positionH>
                <wp:positionV relativeFrom="paragraph">
                  <wp:posOffset>5113020</wp:posOffset>
                </wp:positionV>
                <wp:extent cx="1905" cy="17653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40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802005</wp:posOffset>
                </wp:positionH>
                <wp:positionV relativeFrom="paragraph">
                  <wp:posOffset>4981575</wp:posOffset>
                </wp:positionV>
                <wp:extent cx="5512435" cy="13208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92.25pt;width:433.9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802005</wp:posOffset>
                </wp:positionH>
                <wp:positionV relativeFrom="paragraph">
                  <wp:posOffset>4850765</wp:posOffset>
                </wp:positionV>
                <wp:extent cx="5512435" cy="13208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81.95pt;width:433.9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802005</wp:posOffset>
                </wp:positionH>
                <wp:positionV relativeFrom="paragraph">
                  <wp:posOffset>4719320</wp:posOffset>
                </wp:positionV>
                <wp:extent cx="5483860" cy="13208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31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71.6pt;width:431.7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_________________________________________________________________________________________________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6345555</wp:posOffset>
                </wp:positionH>
                <wp:positionV relativeFrom="paragraph">
                  <wp:posOffset>4684395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9.65pt;margin-top:36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802005</wp:posOffset>
                </wp:positionH>
                <wp:positionV relativeFrom="paragraph">
                  <wp:posOffset>4588510</wp:posOffset>
                </wp:positionV>
                <wp:extent cx="5512435" cy="13208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9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61.3pt;width:433.9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802005</wp:posOffset>
                </wp:positionH>
                <wp:positionV relativeFrom="paragraph">
                  <wp:posOffset>4454525</wp:posOffset>
                </wp:positionV>
                <wp:extent cx="1905" cy="17653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50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802005</wp:posOffset>
                </wp:positionH>
                <wp:positionV relativeFrom="paragraph">
                  <wp:posOffset>7974330</wp:posOffset>
                </wp:positionV>
                <wp:extent cx="5588635" cy="159385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those rights shall be negotiated between the Parties and must be in accordance with the respective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27.9pt;width:439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those rights shall be negotiated between the Parties and must be in accordance with the respective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802005</wp:posOffset>
                </wp:positionH>
                <wp:positionV relativeFrom="paragraph">
                  <wp:posOffset>8937625</wp:posOffset>
                </wp:positionV>
                <wp:extent cx="1905" cy="17653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70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802005</wp:posOffset>
                </wp:positionH>
                <wp:positionV relativeFrom="paragraph">
                  <wp:posOffset>8778875</wp:posOffset>
                </wp:positionV>
                <wp:extent cx="3435985" cy="159385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5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ENGAGER ARTIST or AUTHORIZED REPRESENTATIVE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91.25pt;width:270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ENGAGER ARTIST or AUTHORIZED REPRESENTATIVE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802005</wp:posOffset>
                </wp:positionH>
                <wp:positionV relativeFrom="paragraph">
                  <wp:posOffset>8617585</wp:posOffset>
                </wp:positionV>
                <wp:extent cx="5412105" cy="15938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1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X____________________________________ X_______________________________________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78.55pt;width:426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X____________________________________ X_______________________________________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802005</wp:posOffset>
                </wp:positionH>
                <wp:positionV relativeFrom="paragraph">
                  <wp:posOffset>8456295</wp:posOffset>
                </wp:positionV>
                <wp:extent cx="1905" cy="17653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65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802005</wp:posOffset>
                </wp:positionH>
                <wp:positionV relativeFrom="paragraph">
                  <wp:posOffset>8297545</wp:posOffset>
                </wp:positionV>
                <wp:extent cx="2706370" cy="15938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waiver of any moral rights enjoyed by the Artist.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53.35pt;width:21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waiver of any moral rights enjoyed by the Artist.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3413760</wp:posOffset>
                </wp:positionH>
                <wp:positionV relativeFrom="paragraph">
                  <wp:posOffset>8136255</wp:posOffset>
                </wp:positionV>
                <wp:extent cx="2953385" cy="15938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Further, this Agreement is NOT to be interpreted as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8.8pt;margin-top:640.65pt;width:232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Further, this Agreement is NOT to be interpreted as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802005</wp:posOffset>
                </wp:positionH>
                <wp:positionV relativeFrom="paragraph">
                  <wp:posOffset>8136255</wp:posOffset>
                </wp:positionV>
                <wp:extent cx="756285" cy="15938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provisions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40.65pt;width:5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provisions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1569720</wp:posOffset>
                </wp:positionH>
                <wp:positionV relativeFrom="paragraph">
                  <wp:posOffset>8131175</wp:posOffset>
                </wp:positionV>
                <wp:extent cx="2225675" cy="16129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1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The Arts Professions Act, supra.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3.6pt;margin-top:640.25pt;width:175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PS" w:hAnsi="TimesNewRomanPS"/>
                          <w:color w:val="000000"/>
                        </w:rPr>
                        <w:t xml:space="preserve">The Arts Professions Act, supra.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802005</wp:posOffset>
                </wp:positionH>
                <wp:positionV relativeFrom="paragraph">
                  <wp:posOffset>4323080</wp:posOffset>
                </wp:positionV>
                <wp:extent cx="4705350" cy="13208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484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equipment, travel costs, etc. including protocols respecting matters of importance to Aboriginal people)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40.4pt;width:370.4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equipment, travel costs, etc. including protocols respecting matters of importance to Aboriginal people)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802005</wp:posOffset>
                </wp:positionH>
                <wp:positionV relativeFrom="paragraph">
                  <wp:posOffset>7812405</wp:posOffset>
                </wp:positionV>
                <wp:extent cx="5569585" cy="15938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licenses, including the right to record the performance(s) a separate agreement specifically providing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15.15pt;width:438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licenses, including the right to record the performance(s) a separate agreement specifically providing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802005</wp:posOffset>
                </wp:positionH>
                <wp:positionV relativeFrom="paragraph">
                  <wp:posOffset>7654290</wp:posOffset>
                </wp:positionV>
                <wp:extent cx="5680710" cy="15938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nor any future use of the performance(s) in any manner. Should the Engager require any other rights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602.7pt;width:44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nor any future use of the performance(s) in any manner. Should the Engager require any other rights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802005</wp:posOffset>
                </wp:positionH>
                <wp:positionV relativeFrom="paragraph">
                  <wp:posOffset>7492365</wp:posOffset>
                </wp:positionV>
                <wp:extent cx="5661660" cy="15938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whatsoever including, but not limited to, the right to record the performance by any means whatsoever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89.95pt;width:445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whatsoever including, but not limited to, the right to record the performance by any means whatsoever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802005</wp:posOffset>
                </wp:positionH>
                <wp:positionV relativeFrom="paragraph">
                  <wp:posOffset>7331710</wp:posOffset>
                </wp:positionV>
                <wp:extent cx="5735320" cy="15938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performance services on the date listed above only and thus does NOT grant any other rights or licenses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77.3pt;width:451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performance services on the date listed above only and thus does NOT grant any other rights or licenses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802005</wp:posOffset>
                </wp:positionH>
                <wp:positionV relativeFrom="paragraph">
                  <wp:posOffset>7172325</wp:posOffset>
                </wp:positionV>
                <wp:extent cx="5493385" cy="15938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GRANT OF RIGHTS: The Artist and Engager agree that this Agreement is for the provision of live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64.75pt;width:432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GRANT OF RIGHTS: The Artist and Engager agree that this Agreement is for the provision of live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802005</wp:posOffset>
                </wp:positionH>
                <wp:positionV relativeFrom="paragraph">
                  <wp:posOffset>7011670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52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1651635</wp:posOffset>
                </wp:positionH>
                <wp:positionV relativeFrom="paragraph">
                  <wp:posOffset>6849745</wp:posOffset>
                </wp:positionV>
                <wp:extent cx="3327400" cy="15938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.1992, S.S. 1992. Ch. A-24.1 as amended from time to time.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0.05pt;margin-top:539.35pt;width:26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.1992, S.S. 1992. Ch. A-24.1 as amended from time to time.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802005</wp:posOffset>
                </wp:positionH>
                <wp:positionV relativeFrom="paragraph">
                  <wp:posOffset>6844665</wp:posOffset>
                </wp:positionV>
                <wp:extent cx="1000760" cy="16129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0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Arbitration 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538.95pt;width:78.7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PS" w:hAnsi="TimesNewRomanPS"/>
                          <w:color w:val="000000"/>
                        </w:rPr>
                        <w:t>Arbitration 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802005</wp:posOffset>
                </wp:positionH>
                <wp:positionV relativeFrom="paragraph">
                  <wp:posOffset>1664970</wp:posOffset>
                </wp:positionV>
                <wp:extent cx="2005330" cy="15938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(“Engager”) (“ Professional Artist”)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31.1pt;width:157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(“Engager”) (“ Professional Artist”)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2932430</wp:posOffset>
                </wp:positionH>
                <wp:positionV relativeFrom="paragraph">
                  <wp:posOffset>2790190</wp:posOffset>
                </wp:positionV>
                <wp:extent cx="1210945" cy="13208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2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(i.e. 1x 60 minute set etc.)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9pt;margin-top:219.7pt;width:95.2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(i.e. 1x 60 minute set etc.)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802005</wp:posOffset>
                </wp:positionH>
                <wp:positionV relativeFrom="paragraph">
                  <wp:posOffset>2768600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1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802005</wp:posOffset>
                </wp:positionH>
                <wp:positionV relativeFrom="paragraph">
                  <wp:posOffset>2631440</wp:posOffset>
                </wp:positionV>
                <wp:extent cx="3679190" cy="15938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DURATION OF PERFORMANCE:________________________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07.2pt;width:28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DURATION OF PERFORMANCE:________________________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802005</wp:posOffset>
                </wp:positionH>
                <wp:positionV relativeFrom="paragraph">
                  <wp:posOffset>2469515</wp:posOffset>
                </wp:positionV>
                <wp:extent cx="5175250" cy="15938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4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TYPE OF PERFORMANCE _______________________ (i.e. music, comedian, theatre etc.)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94.45pt;width:407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TYPE OF PERFORMANCE _______________________ (i.e. music, comedian, theatre etc.)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802005</wp:posOffset>
                </wp:positionH>
                <wp:positionV relativeFrom="paragraph">
                  <wp:posOffset>2308225</wp:posOffset>
                </wp:positionV>
                <wp:extent cx="2371725" cy="15938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LOCATION: 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81.75pt;width:18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LOCATION: 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802005</wp:posOffset>
                </wp:positionH>
                <wp:positionV relativeFrom="paragraph">
                  <wp:posOffset>2146935</wp:posOffset>
                </wp:positionV>
                <wp:extent cx="4759325" cy="15938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 and START TIME of PERFORMANCE: 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69.05pt;width:374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 and START TIME of PERFORMANCE: 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802005</wp:posOffset>
                </wp:positionH>
                <wp:positionV relativeFrom="paragraph">
                  <wp:posOffset>1988185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5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802005</wp:posOffset>
                </wp:positionH>
                <wp:positionV relativeFrom="paragraph">
                  <wp:posOffset>1826895</wp:posOffset>
                </wp:positionV>
                <wp:extent cx="4853305" cy="15938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____________________ (if Artist is represented by a corporation, agency, or manager 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43.85pt;width:38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____________________ (if Artist is represented by a corporation, agency, or manager 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802005</wp:posOffset>
                </wp:positionH>
                <wp:positionV relativeFrom="paragraph">
                  <wp:posOffset>2920365</wp:posOffset>
                </wp:positionV>
                <wp:extent cx="5290820" cy="15938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0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FINANCIAL CONSIDERATION: $___________________ DOLLARS (CDN.) PAYABLE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29.95pt;width:416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FINANCIAL CONSIDERATION: $___________________ DOLLARS (CDN.) PAYABLE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802005</wp:posOffset>
                </wp:positionH>
                <wp:positionV relativeFrom="paragraph">
                  <wp:posOffset>1490345</wp:posOffset>
                </wp:positionV>
                <wp:extent cx="5169535" cy="17653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8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Between ________________ and _______________ (legal name) as represented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17.35pt;width:406.9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Between ________________ and _______________ (legal name) as represented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1424305</wp:posOffset>
                </wp:positionH>
                <wp:positionV relativeFrom="paragraph">
                  <wp:posOffset>1313180</wp:posOffset>
                </wp:positionV>
                <wp:extent cx="367728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Effective this __________ day of ____________ 20______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2.15pt;margin-top:103.4pt;width:289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Effective this __________ day of ____________ 20______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802005</wp:posOffset>
                </wp:positionH>
                <wp:positionV relativeFrom="paragraph">
                  <wp:posOffset>1291590</wp:posOffset>
                </wp:positionV>
                <wp:extent cx="1905" cy="17653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10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4409440</wp:posOffset>
                </wp:positionH>
                <wp:positionV relativeFrom="paragraph">
                  <wp:posOffset>1155700</wp:posOffset>
                </wp:positionV>
                <wp:extent cx="1114425" cy="15938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3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, S.S. 2009.Ch.___)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7.2pt;margin-top:91pt;width:87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, S.S. 2009.Ch.___)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1887220</wp:posOffset>
                </wp:positionH>
                <wp:positionV relativeFrom="paragraph">
                  <wp:posOffset>1155700</wp:posOffset>
                </wp:positionV>
                <wp:extent cx="1117600" cy="1593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(in accordance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8.6pt;margin-top:91pt;width:87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(in accordance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3023870</wp:posOffset>
                </wp:positionH>
                <wp:positionV relativeFrom="paragraph">
                  <wp:posOffset>1150620</wp:posOffset>
                </wp:positionV>
                <wp:extent cx="1665605" cy="16129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i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The Arts Professions Act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8.1pt;margin-top:90.6pt;width:131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i/>
                          <w:szCs w:val="22"/>
                          <w:rFonts w:ascii="TimesNewRomanPS" w:hAnsi="TimesNewRomanPS"/>
                          <w:color w:val="000000"/>
                        </w:rPr>
                        <w:t>The Arts Professions Act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802005</wp:posOffset>
                </wp:positionH>
                <wp:positionV relativeFrom="paragraph">
                  <wp:posOffset>1074420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8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2002155</wp:posOffset>
                </wp:positionH>
                <wp:positionV relativeFrom="paragraph">
                  <wp:posOffset>925195</wp:posOffset>
                </wp:positionV>
                <wp:extent cx="3326130" cy="23368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5320" cy="23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TimesNewRoman" w:hAnsi="TimesNewRoman"/>
                                <w:color w:val="000000"/>
                              </w:rPr>
                              <w:t xml:space="preserve">LIVE PERFORMANCE AGREEMENT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65pt;margin-top:72.85pt;width:261.8pt;height:18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TimesNewRoman" w:hAnsi="TimesNewRoman"/>
                          <w:color w:val="000000"/>
                        </w:rPr>
                        <w:t xml:space="preserve">LIVE PERFORMANCE AGREEMENT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896620</wp:posOffset>
                </wp:positionH>
                <wp:positionV relativeFrom="paragraph">
                  <wp:posOffset>3505200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27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3599180</wp:posOffset>
                </wp:positionH>
                <wp:positionV relativeFrom="paragraph">
                  <wp:posOffset>4185920</wp:posOffset>
                </wp:positionV>
                <wp:extent cx="2893695" cy="13208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29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(technical and hospitality riders,hotel rooms, per diems, special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3.4pt;margin-top:329.6pt;width:227.7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(technical and hospitality riders,hotel rooms, per diems, special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802005</wp:posOffset>
                </wp:positionH>
                <wp:positionV relativeFrom="paragraph">
                  <wp:posOffset>4164330</wp:posOffset>
                </wp:positionV>
                <wp:extent cx="2733675" cy="15938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OTHER CONSIDERATION and CONDITIONS: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27.9pt;width:215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OTHER CONSIDERATION and CONDITIONS: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802005</wp:posOffset>
                </wp:positionH>
                <wp:positionV relativeFrom="paragraph">
                  <wp:posOffset>4033520</wp:posOffset>
                </wp:positionV>
                <wp:extent cx="1905" cy="17653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802005</wp:posOffset>
                </wp:positionH>
                <wp:positionV relativeFrom="paragraph">
                  <wp:posOffset>3899535</wp:posOffset>
                </wp:positionV>
                <wp:extent cx="4495165" cy="13208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6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307.05pt;width:353.8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802005</wp:posOffset>
                </wp:positionH>
                <wp:positionV relativeFrom="paragraph">
                  <wp:posOffset>3768725</wp:posOffset>
                </wp:positionV>
                <wp:extent cx="4495165" cy="132080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6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96.75pt;width:353.8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802005</wp:posOffset>
                </wp:positionH>
                <wp:positionV relativeFrom="paragraph">
                  <wp:posOffset>3637280</wp:posOffset>
                </wp:positionV>
                <wp:extent cx="4495165" cy="13208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6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86.4pt;width:353.8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1030605</wp:posOffset>
                </wp:positionH>
                <wp:positionV relativeFrom="paragraph">
                  <wp:posOffset>3506470</wp:posOffset>
                </wp:positionV>
                <wp:extent cx="4187825" cy="13208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1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_____ percentage of other revenue ( door, merchandise etc.) details of which are as 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15pt;margin-top:276.1pt;width:329.6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_____ percentage of other revenue ( door, merchandise etc.) details of which are as 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802005</wp:posOffset>
                </wp:positionH>
                <wp:positionV relativeFrom="paragraph">
                  <wp:posOffset>3506470</wp:posOffset>
                </wp:positionV>
                <wp:extent cx="95885" cy="13208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3)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76.1pt;width:7.4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3)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802005</wp:posOffset>
                </wp:positionH>
                <wp:positionV relativeFrom="paragraph">
                  <wp:posOffset>900430</wp:posOffset>
                </wp:positionV>
                <wp:extent cx="1905" cy="17653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7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1030605</wp:posOffset>
                </wp:positionH>
                <wp:positionV relativeFrom="paragraph">
                  <wp:posOffset>3375660</wp:posOffset>
                </wp:positionV>
                <wp:extent cx="3860165" cy="13208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6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The Remaining Sum of _______________ payable upon completion of engagement.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15pt;margin-top:265.8pt;width:303.8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The Remaining Sum of _______________ payable upon completion of engagement.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802005</wp:posOffset>
                </wp:positionH>
                <wp:positionV relativeFrom="paragraph">
                  <wp:posOffset>3375660</wp:posOffset>
                </wp:positionV>
                <wp:extent cx="95885" cy="13208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65.8pt;width:7.4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2)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896620</wp:posOffset>
                </wp:positionH>
                <wp:positionV relativeFrom="paragraph">
                  <wp:posOffset>3373755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26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1030605</wp:posOffset>
                </wp:positionH>
                <wp:positionV relativeFrom="paragraph">
                  <wp:posOffset>3244215</wp:posOffset>
                </wp:positionV>
                <wp:extent cx="3549650" cy="13208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888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 xml:space="preserve">The Sum of ________________ immediately upon execution of this contract;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1.15pt;margin-top:255.45pt;width:279.4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 xml:space="preserve">The Sum of ________________ immediately upon execution of this contract;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802005</wp:posOffset>
                </wp:positionH>
                <wp:positionV relativeFrom="paragraph">
                  <wp:posOffset>3244215</wp:posOffset>
                </wp:positionV>
                <wp:extent cx="95885" cy="132080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400" cy="13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TimesNewRoman" w:hAnsi="TimesNewRoman"/>
                                <w:color w:val="000000"/>
                              </w:rPr>
                              <w:t>1)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55.45pt;width:7.45pt;height:10.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TimesNewRoman" w:hAnsi="TimesNewRoman"/>
                          <w:color w:val="000000"/>
                        </w:rPr>
                        <w:t>1)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896620</wp:posOffset>
                </wp:positionH>
                <wp:positionV relativeFrom="paragraph">
                  <wp:posOffset>3242310</wp:posOffset>
                </wp:positionV>
                <wp:extent cx="1905" cy="176530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0.6pt;margin-top:25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802005</wp:posOffset>
                </wp:positionH>
                <wp:positionV relativeFrom="paragraph">
                  <wp:posOffset>3082290</wp:posOffset>
                </wp:positionV>
                <wp:extent cx="721995" cy="15938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FOLLOWS: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242.7pt;width:56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FOLLOWS: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802005</wp:posOffset>
                </wp:positionH>
                <wp:positionV relativeFrom="paragraph">
                  <wp:posOffset>921385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72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802005</wp:posOffset>
                </wp:positionH>
                <wp:positionV relativeFrom="paragraph">
                  <wp:posOffset>1082675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8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802005</wp:posOffset>
                </wp:positionH>
                <wp:positionV relativeFrom="paragraph">
                  <wp:posOffset>1241425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.15pt;margin-top:9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