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6A" w:rsidRDefault="0009096A">
      <w:pPr>
        <w:pStyle w:val="normal0"/>
        <w:widowControl w:val="0"/>
        <w:pBdr>
          <w:top w:val="nil"/>
          <w:left w:val="nil"/>
          <w:bottom w:val="nil"/>
          <w:right w:val="nil"/>
          <w:between w:val="nil"/>
        </w:pBdr>
        <w:spacing w:line="240" w:lineRule="auto"/>
        <w:jc w:val="center"/>
        <w:rPr>
          <w:rFonts w:ascii="Calibri" w:eastAsia="Calibri" w:hAnsi="Calibri" w:cs="Calibri"/>
          <w:b/>
          <w:color w:val="000000"/>
          <w:sz w:val="28"/>
          <w:szCs w:val="28"/>
        </w:rPr>
      </w:pPr>
      <w:hyperlink r:id="rId4">
        <w:r w:rsidR="00FD4C7B">
          <w:rPr>
            <w:rFonts w:ascii="Calibri" w:eastAsia="Calibri" w:hAnsi="Calibri" w:cs="Calibri"/>
            <w:b/>
            <w:color w:val="1155CC"/>
            <w:sz w:val="28"/>
            <w:szCs w:val="28"/>
            <w:u w:val="single"/>
          </w:rPr>
          <w:t>AFFIDAVIT</w:t>
        </w:r>
      </w:hyperlink>
      <w:r w:rsidR="00FD4C7B">
        <w:rPr>
          <w:rFonts w:ascii="Calibri" w:eastAsia="Calibri" w:hAnsi="Calibri" w:cs="Calibri"/>
          <w:b/>
          <w:color w:val="000000"/>
          <w:sz w:val="28"/>
          <w:szCs w:val="28"/>
        </w:rPr>
        <w:t xml:space="preserve"> </w:t>
      </w:r>
    </w:p>
    <w:p w:rsidR="0009096A" w:rsidRDefault="00FD4C7B">
      <w:pPr>
        <w:pStyle w:val="normal0"/>
        <w:widowControl w:val="0"/>
        <w:pBdr>
          <w:top w:val="nil"/>
          <w:left w:val="nil"/>
          <w:bottom w:val="nil"/>
          <w:right w:val="nil"/>
          <w:between w:val="nil"/>
        </w:pBdr>
        <w:spacing w:before="861" w:line="280" w:lineRule="auto"/>
        <w:ind w:right="23" w:firstLine="14"/>
        <w:rPr>
          <w:rFonts w:ascii="Calibri" w:eastAsia="Calibri" w:hAnsi="Calibri" w:cs="Calibri"/>
          <w:color w:val="000000"/>
        </w:rPr>
      </w:pPr>
      <w:r>
        <w:rPr>
          <w:rFonts w:ascii="Calibri" w:eastAsia="Calibri" w:hAnsi="Calibri" w:cs="Calibri"/>
          <w:color w:val="000000"/>
        </w:rPr>
        <w:t>I hereby affirm that I personally obtained the prices quoted in the document entitled “A Study of Compressor Oils” also known as Whitepaper # 7-1 prepared for the AMSOIL Industrial Division in November of 2005. I further affirm that the pricing in this pap</w:t>
      </w:r>
      <w:r>
        <w:rPr>
          <w:rFonts w:ascii="Calibri" w:eastAsia="Calibri" w:hAnsi="Calibri" w:cs="Calibri"/>
          <w:color w:val="000000"/>
        </w:rPr>
        <w:t xml:space="preserve">er was correct and was quoted to me by the manufacturers of distributors of the product for one of each package size indicated. Written support of this information is on file at AMSOIL, Inc. </w:t>
      </w:r>
    </w:p>
    <w:p w:rsidR="0009096A" w:rsidRDefault="00FD4C7B">
      <w:pPr>
        <w:pStyle w:val="normal0"/>
        <w:widowControl w:val="0"/>
        <w:pBdr>
          <w:top w:val="nil"/>
          <w:left w:val="nil"/>
          <w:bottom w:val="nil"/>
          <w:right w:val="nil"/>
          <w:between w:val="nil"/>
        </w:pBdr>
        <w:spacing w:before="723" w:line="240" w:lineRule="auto"/>
        <w:jc w:val="center"/>
        <w:rPr>
          <w:rFonts w:ascii="Calibri" w:eastAsia="Calibri" w:hAnsi="Calibri" w:cs="Calibri"/>
          <w:color w:val="000000"/>
        </w:rPr>
      </w:pPr>
      <w:r>
        <w:rPr>
          <w:rFonts w:ascii="Calibri" w:eastAsia="Calibri" w:hAnsi="Calibri" w:cs="Calibri"/>
          <w:color w:val="000000"/>
        </w:rPr>
        <w:t xml:space="preserve">_____________________________________________ </w:t>
      </w:r>
    </w:p>
    <w:p w:rsidR="0009096A" w:rsidRDefault="00FD4C7B">
      <w:pPr>
        <w:pStyle w:val="normal0"/>
        <w:widowControl w:val="0"/>
        <w:pBdr>
          <w:top w:val="nil"/>
          <w:left w:val="nil"/>
          <w:bottom w:val="nil"/>
          <w:right w:val="nil"/>
          <w:between w:val="nil"/>
        </w:pBdr>
        <w:spacing w:before="252" w:line="240" w:lineRule="auto"/>
        <w:jc w:val="center"/>
        <w:rPr>
          <w:rFonts w:ascii="Calibri" w:eastAsia="Calibri" w:hAnsi="Calibri" w:cs="Calibri"/>
          <w:color w:val="000000"/>
        </w:rPr>
      </w:pPr>
      <w:r>
        <w:rPr>
          <w:rFonts w:ascii="Calibri" w:eastAsia="Calibri" w:hAnsi="Calibri" w:cs="Calibri"/>
          <w:color w:val="000000"/>
        </w:rPr>
        <w:t>Kevin L. Dinwiddi</w:t>
      </w:r>
      <w:r>
        <w:rPr>
          <w:rFonts w:ascii="Calibri" w:eastAsia="Calibri" w:hAnsi="Calibri" w:cs="Calibri"/>
          <w:color w:val="000000"/>
        </w:rPr>
        <w:t xml:space="preserve">e </w:t>
      </w:r>
    </w:p>
    <w:p w:rsidR="0009096A" w:rsidRDefault="00FD4C7B">
      <w:pPr>
        <w:pStyle w:val="normal0"/>
        <w:widowControl w:val="0"/>
        <w:pBdr>
          <w:top w:val="nil"/>
          <w:left w:val="nil"/>
          <w:bottom w:val="nil"/>
          <w:right w:val="nil"/>
          <w:between w:val="nil"/>
        </w:pBdr>
        <w:spacing w:before="280" w:line="240" w:lineRule="auto"/>
        <w:ind w:left="4"/>
        <w:rPr>
          <w:rFonts w:ascii="Calibri" w:eastAsia="Calibri" w:hAnsi="Calibri" w:cs="Calibri"/>
          <w:color w:val="000000"/>
        </w:rPr>
      </w:pPr>
      <w:r>
        <w:rPr>
          <w:rFonts w:ascii="Calibri" w:eastAsia="Calibri" w:hAnsi="Calibri" w:cs="Calibri"/>
          <w:color w:val="000000"/>
        </w:rPr>
        <w:t xml:space="preserve">STATEOF ___________________ </w:t>
      </w:r>
    </w:p>
    <w:p w:rsidR="0009096A" w:rsidRDefault="00FD4C7B">
      <w:pPr>
        <w:pStyle w:val="normal0"/>
        <w:widowControl w:val="0"/>
        <w:pBdr>
          <w:top w:val="nil"/>
          <w:left w:val="nil"/>
          <w:bottom w:val="nil"/>
          <w:right w:val="nil"/>
          <w:between w:val="nil"/>
        </w:pBdr>
        <w:spacing w:before="11" w:line="240" w:lineRule="auto"/>
        <w:ind w:left="6"/>
        <w:rPr>
          <w:rFonts w:ascii="Calibri" w:eastAsia="Calibri" w:hAnsi="Calibri" w:cs="Calibri"/>
          <w:color w:val="000000"/>
        </w:rPr>
      </w:pPr>
      <w:r>
        <w:rPr>
          <w:rFonts w:ascii="Calibri" w:eastAsia="Calibri" w:hAnsi="Calibri" w:cs="Calibri"/>
          <w:color w:val="000000"/>
        </w:rPr>
        <w:t xml:space="preserve">COUNTRY OF _______________ </w:t>
      </w:r>
    </w:p>
    <w:p w:rsidR="0009096A" w:rsidRDefault="00FD4C7B">
      <w:pPr>
        <w:pStyle w:val="normal0"/>
        <w:widowControl w:val="0"/>
        <w:pBdr>
          <w:top w:val="nil"/>
          <w:left w:val="nil"/>
          <w:bottom w:val="nil"/>
          <w:right w:val="nil"/>
          <w:between w:val="nil"/>
        </w:pBdr>
        <w:spacing w:before="280" w:line="462" w:lineRule="auto"/>
        <w:ind w:left="16" w:right="1681" w:hanging="12"/>
        <w:rPr>
          <w:rFonts w:ascii="Calibri" w:eastAsia="Calibri" w:hAnsi="Calibri" w:cs="Calibri"/>
          <w:color w:val="000000"/>
        </w:rPr>
      </w:pPr>
      <w:r>
        <w:rPr>
          <w:rFonts w:ascii="Calibri" w:eastAsia="Calibri" w:hAnsi="Calibri" w:cs="Calibri"/>
          <w:color w:val="000000"/>
        </w:rPr>
        <w:t xml:space="preserve">Subscribed and sword to before me this ______ day of ____________________ 2005. [SEAL] NOTARY PUBLIC </w:t>
      </w:r>
    </w:p>
    <w:p w:rsidR="0009096A" w:rsidRDefault="00FD4C7B">
      <w:pPr>
        <w:pStyle w:val="normal0"/>
        <w:widowControl w:val="0"/>
        <w:pBdr>
          <w:top w:val="nil"/>
          <w:left w:val="nil"/>
          <w:bottom w:val="nil"/>
          <w:right w:val="nil"/>
          <w:between w:val="nil"/>
        </w:pBdr>
        <w:spacing w:before="557" w:line="240" w:lineRule="auto"/>
        <w:jc w:val="right"/>
        <w:rPr>
          <w:rFonts w:ascii="Calibri" w:eastAsia="Calibri" w:hAnsi="Calibri" w:cs="Calibri"/>
          <w:color w:val="000000"/>
        </w:rPr>
      </w:pPr>
      <w:r>
        <w:rPr>
          <w:rFonts w:ascii="Calibri" w:eastAsia="Calibri" w:hAnsi="Calibri" w:cs="Calibri"/>
          <w:color w:val="000000"/>
        </w:rPr>
        <w:t xml:space="preserve">Name: ________________________________________ </w:t>
      </w:r>
    </w:p>
    <w:p w:rsidR="0009096A" w:rsidRDefault="00FD4C7B">
      <w:pPr>
        <w:pStyle w:val="normal0"/>
        <w:widowControl w:val="0"/>
        <w:pBdr>
          <w:top w:val="nil"/>
          <w:left w:val="nil"/>
          <w:bottom w:val="nil"/>
          <w:right w:val="nil"/>
          <w:between w:val="nil"/>
        </w:pBdr>
        <w:spacing w:before="11" w:line="240" w:lineRule="auto"/>
        <w:ind w:right="80"/>
        <w:jc w:val="right"/>
        <w:rPr>
          <w:rFonts w:ascii="Calibri" w:eastAsia="Calibri" w:hAnsi="Calibri" w:cs="Calibri"/>
          <w:color w:val="000000"/>
        </w:rPr>
      </w:pPr>
      <w:r>
        <w:rPr>
          <w:rFonts w:ascii="Calibri" w:eastAsia="Calibri" w:hAnsi="Calibri" w:cs="Calibri"/>
          <w:color w:val="000000"/>
        </w:rPr>
        <w:t xml:space="preserve">My commission expires: _________________________ </w:t>
      </w:r>
    </w:p>
    <w:p w:rsidR="0009096A" w:rsidRDefault="00FD4C7B">
      <w:pPr>
        <w:pStyle w:val="normal0"/>
        <w:widowControl w:val="0"/>
        <w:pBdr>
          <w:top w:val="nil"/>
          <w:left w:val="nil"/>
          <w:bottom w:val="nil"/>
          <w:right w:val="nil"/>
          <w:between w:val="nil"/>
        </w:pBdr>
        <w:spacing w:before="280" w:line="240" w:lineRule="auto"/>
        <w:ind w:right="747"/>
        <w:jc w:val="right"/>
        <w:rPr>
          <w:rFonts w:ascii="Calibri" w:eastAsia="Calibri" w:hAnsi="Calibri" w:cs="Calibri"/>
          <w:b/>
          <w:color w:val="000000"/>
        </w:rPr>
      </w:pPr>
      <w:r>
        <w:rPr>
          <w:rFonts w:ascii="Calibri" w:eastAsia="Calibri" w:hAnsi="Calibri" w:cs="Calibri"/>
          <w:b/>
          <w:color w:val="000000"/>
        </w:rPr>
        <w:t xml:space="preserve">JUDITH GREELY </w:t>
      </w:r>
    </w:p>
    <w:p w:rsidR="0009096A" w:rsidRDefault="00FD4C7B">
      <w:pPr>
        <w:pStyle w:val="normal0"/>
        <w:widowControl w:val="0"/>
        <w:pBdr>
          <w:top w:val="nil"/>
          <w:left w:val="nil"/>
          <w:bottom w:val="nil"/>
          <w:right w:val="nil"/>
          <w:between w:val="nil"/>
        </w:pBdr>
        <w:spacing w:before="11" w:line="240" w:lineRule="auto"/>
        <w:ind w:right="668"/>
        <w:jc w:val="right"/>
        <w:rPr>
          <w:rFonts w:ascii="Calibri" w:eastAsia="Calibri" w:hAnsi="Calibri" w:cs="Calibri"/>
          <w:b/>
          <w:color w:val="000000"/>
        </w:rPr>
      </w:pPr>
      <w:r>
        <w:rPr>
          <w:rFonts w:ascii="Calibri" w:eastAsia="Calibri" w:hAnsi="Calibri" w:cs="Calibri"/>
          <w:b/>
          <w:color w:val="000000"/>
        </w:rPr>
        <w:t xml:space="preserve">NOTARY PUBLIC </w:t>
      </w:r>
    </w:p>
    <w:p w:rsidR="0009096A" w:rsidRDefault="00FD4C7B">
      <w:pPr>
        <w:pStyle w:val="normal0"/>
        <w:widowControl w:val="0"/>
        <w:pBdr>
          <w:top w:val="nil"/>
          <w:left w:val="nil"/>
          <w:bottom w:val="nil"/>
          <w:right w:val="nil"/>
          <w:between w:val="nil"/>
        </w:pBdr>
        <w:spacing w:before="11" w:line="240" w:lineRule="auto"/>
        <w:ind w:right="168"/>
        <w:jc w:val="right"/>
        <w:rPr>
          <w:rFonts w:ascii="Calibri" w:eastAsia="Calibri" w:hAnsi="Calibri" w:cs="Calibri"/>
          <w:b/>
          <w:color w:val="000000"/>
        </w:rPr>
      </w:pPr>
      <w:r>
        <w:rPr>
          <w:rFonts w:ascii="Calibri" w:eastAsia="Calibri" w:hAnsi="Calibri" w:cs="Calibri"/>
          <w:b/>
          <w:color w:val="000000"/>
        </w:rPr>
        <w:lastRenderedPageBreak/>
        <w:t>STATE OF WISCONSIN</w:t>
      </w:r>
    </w:p>
    <w:sectPr w:rsidR="0009096A" w:rsidSect="0009096A">
      <w:pgSz w:w="12240" w:h="15840"/>
      <w:pgMar w:top="1431" w:right="1455" w:bottom="6026" w:left="1443"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9096A"/>
    <w:rsid w:val="0009096A"/>
    <w:rsid w:val="0090438C"/>
    <w:rsid w:val="00FD4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rPr>
  </w:style>
  <w:style w:type="paragraph" w:styleId="Heading1">
    <w:name w:val="heading 1"/>
    <w:basedOn w:val="normal0"/>
    <w:next w:val="normal0"/>
    <w:rsid w:val="0009096A"/>
    <w:pPr>
      <w:keepNext/>
      <w:keepLines/>
      <w:spacing w:before="480" w:after="120"/>
      <w:outlineLvl w:val="0"/>
    </w:pPr>
    <w:rPr>
      <w:b/>
      <w:sz w:val="48"/>
      <w:szCs w:val="48"/>
    </w:rPr>
  </w:style>
  <w:style w:type="paragraph" w:styleId="Heading2">
    <w:name w:val="heading 2"/>
    <w:basedOn w:val="normal0"/>
    <w:next w:val="normal0"/>
    <w:rsid w:val="0009096A"/>
    <w:pPr>
      <w:keepNext/>
      <w:keepLines/>
      <w:spacing w:before="360" w:after="80"/>
      <w:outlineLvl w:val="1"/>
    </w:pPr>
    <w:rPr>
      <w:b/>
      <w:sz w:val="36"/>
      <w:szCs w:val="36"/>
    </w:rPr>
  </w:style>
  <w:style w:type="paragraph" w:styleId="Heading3">
    <w:name w:val="heading 3"/>
    <w:basedOn w:val="normal0"/>
    <w:next w:val="normal0"/>
    <w:rsid w:val="0009096A"/>
    <w:pPr>
      <w:keepNext/>
      <w:keepLines/>
      <w:spacing w:before="280" w:after="80"/>
      <w:outlineLvl w:val="2"/>
    </w:pPr>
    <w:rPr>
      <w:b/>
      <w:sz w:val="28"/>
      <w:szCs w:val="28"/>
    </w:rPr>
  </w:style>
  <w:style w:type="paragraph" w:styleId="Heading4">
    <w:name w:val="heading 4"/>
    <w:basedOn w:val="normal0"/>
    <w:next w:val="normal0"/>
    <w:rsid w:val="0009096A"/>
    <w:pPr>
      <w:keepNext/>
      <w:keepLines/>
      <w:spacing w:before="240" w:after="40"/>
      <w:outlineLvl w:val="3"/>
    </w:pPr>
    <w:rPr>
      <w:b/>
      <w:sz w:val="24"/>
      <w:szCs w:val="24"/>
    </w:rPr>
  </w:style>
  <w:style w:type="paragraph" w:styleId="Heading5">
    <w:name w:val="heading 5"/>
    <w:basedOn w:val="normal0"/>
    <w:next w:val="normal0"/>
    <w:rsid w:val="0009096A"/>
    <w:pPr>
      <w:keepNext/>
      <w:keepLines/>
      <w:spacing w:before="220" w:after="40"/>
      <w:outlineLvl w:val="4"/>
    </w:pPr>
    <w:rPr>
      <w:b/>
    </w:rPr>
  </w:style>
  <w:style w:type="paragraph" w:styleId="Heading6">
    <w:name w:val="heading 6"/>
    <w:basedOn w:val="normal0"/>
    <w:next w:val="normal0"/>
    <w:rsid w:val="000909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9096A"/>
    <w:pPr>
      <w:spacing w:line="276" w:lineRule="auto"/>
    </w:pPr>
    <w:rPr>
      <w:sz w:val="22"/>
      <w:szCs w:val="22"/>
    </w:rPr>
  </w:style>
  <w:style w:type="paragraph" w:styleId="Title">
    <w:name w:val="Title"/>
    <w:basedOn w:val="normal0"/>
    <w:next w:val="normal0"/>
    <w:rsid w:val="0009096A"/>
    <w:pPr>
      <w:keepNext/>
      <w:keepLines/>
      <w:spacing w:before="480" w:after="120"/>
    </w:pPr>
    <w:rPr>
      <w:b/>
      <w:sz w:val="72"/>
      <w:szCs w:val="72"/>
    </w:rPr>
  </w:style>
  <w:style w:type="paragraph" w:styleId="Subtitle">
    <w:name w:val="Subtitle"/>
    <w:basedOn w:val="normal0"/>
    <w:next w:val="normal0"/>
    <w:rsid w:val="0009096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ndonmedarb.com/example-of-an-affid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2022-11-12T16:47:00Z</dcterms:created>
  <dcterms:modified xsi:type="dcterms:W3CDTF">2022-11-12T16:47:00Z</dcterms:modified>
</cp:coreProperties>
</file>